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55330" w14:textId="46414973" w:rsidR="00790A37" w:rsidRPr="00E9214D" w:rsidRDefault="1492A715" w:rsidP="1492A715">
      <w:pPr>
        <w:pStyle w:val="Titre1"/>
        <w:jc w:val="both"/>
        <w:rPr>
          <w:rFonts w:ascii="Arial" w:eastAsia="Arial" w:hAnsi="Arial" w:cs="Arial"/>
          <w:lang w:val="fr-FR"/>
        </w:rPr>
      </w:pPr>
      <w:r w:rsidRPr="00E9214D">
        <w:rPr>
          <w:rFonts w:ascii="Arial" w:eastAsia="Arial" w:hAnsi="Arial" w:cs="Arial"/>
          <w:lang w:val="fr-FR"/>
        </w:rPr>
        <w:t xml:space="preserve">Descriptif de poste : </w:t>
      </w:r>
      <w:proofErr w:type="spellStart"/>
      <w:r w:rsidRPr="00E9214D">
        <w:rPr>
          <w:rFonts w:ascii="Arial" w:eastAsia="Arial" w:hAnsi="Arial" w:cs="Arial"/>
          <w:lang w:val="fr-FR"/>
        </w:rPr>
        <w:t>Chercheur·se</w:t>
      </w:r>
      <w:proofErr w:type="spellEnd"/>
      <w:r w:rsidRPr="00E9214D">
        <w:rPr>
          <w:rFonts w:ascii="Arial" w:eastAsia="Arial" w:hAnsi="Arial" w:cs="Arial"/>
          <w:lang w:val="fr-FR"/>
        </w:rPr>
        <w:t xml:space="preserve"> </w:t>
      </w:r>
      <w:proofErr w:type="spellStart"/>
      <w:r w:rsidRPr="00E9214D">
        <w:rPr>
          <w:rFonts w:ascii="Arial" w:eastAsia="Arial" w:hAnsi="Arial" w:cs="Arial"/>
          <w:lang w:val="fr-FR"/>
        </w:rPr>
        <w:t>post-doctoral·e</w:t>
      </w:r>
      <w:proofErr w:type="spellEnd"/>
      <w:r w:rsidRPr="00E9214D">
        <w:rPr>
          <w:rFonts w:ascii="Arial" w:eastAsia="Arial" w:hAnsi="Arial" w:cs="Arial"/>
          <w:lang w:val="fr-FR"/>
        </w:rPr>
        <w:t xml:space="preserve"> (2</w:t>
      </w:r>
      <w:r w:rsidR="00682AE4">
        <w:rPr>
          <w:rFonts w:ascii="Arial" w:eastAsia="Arial" w:hAnsi="Arial" w:cs="Arial"/>
          <w:lang w:val="fr-FR"/>
        </w:rPr>
        <w:t>0</w:t>
      </w:r>
      <w:r w:rsidRPr="00E9214D">
        <w:rPr>
          <w:rFonts w:ascii="Arial" w:eastAsia="Arial" w:hAnsi="Arial" w:cs="Arial"/>
          <w:lang w:val="fr-FR"/>
        </w:rPr>
        <w:t xml:space="preserve"> mois)</w:t>
      </w:r>
    </w:p>
    <w:p w14:paraId="58A86AE7"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t>Université Bretagne Sud</w:t>
      </w:r>
    </w:p>
    <w:p w14:paraId="71E93E72" w14:textId="38CA7029" w:rsidR="00790A37" w:rsidRPr="00E9214D" w:rsidRDefault="1492A715" w:rsidP="1492A715">
      <w:pPr>
        <w:jc w:val="both"/>
        <w:rPr>
          <w:rFonts w:ascii="Arial" w:eastAsia="Arial" w:hAnsi="Arial" w:cs="Arial"/>
          <w:lang w:val="fr-FR"/>
        </w:rPr>
      </w:pPr>
      <w:r w:rsidRPr="00E9214D">
        <w:rPr>
          <w:rFonts w:ascii="Arial" w:eastAsia="Arial" w:hAnsi="Arial" w:cs="Arial"/>
          <w:lang w:val="fr-FR"/>
        </w:rPr>
        <w:t>L’Université Bretagne Sud (UBS) est un établissement public d’enseignement supérieur et de recherche implanté sur les campus de Vannes, Lorient et Pontivy. Elle développe une activité scientifique reconnue et participe à plusieurs projets nationaux et internationaux financés par l’ANR et France 2030.</w:t>
      </w:r>
      <w:r w:rsidR="00E9214D">
        <w:rPr>
          <w:rFonts w:ascii="Arial" w:eastAsia="Arial" w:hAnsi="Arial" w:cs="Arial"/>
          <w:lang w:val="fr-FR"/>
        </w:rPr>
        <w:t xml:space="preserve"> L’établissement développe et accompagne des projets de recherche </w:t>
      </w:r>
      <w:r w:rsidR="00E9214D" w:rsidRPr="00E9214D">
        <w:rPr>
          <w:rFonts w:ascii="Arial" w:eastAsia="Arial" w:hAnsi="Arial" w:cs="Arial"/>
          <w:lang w:val="fr-FR"/>
        </w:rPr>
        <w:t>autour des transformations numériques, environnementales et sociétales</w:t>
      </w:r>
      <w:r w:rsidR="00E9214D">
        <w:rPr>
          <w:rFonts w:ascii="Arial" w:eastAsia="Arial" w:hAnsi="Arial" w:cs="Arial"/>
          <w:lang w:val="fr-FR"/>
        </w:rPr>
        <w:t>.</w:t>
      </w:r>
    </w:p>
    <w:p w14:paraId="18D21EE7"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t>IAE Bretagne Sud et Laboratoire LEGO</w:t>
      </w:r>
    </w:p>
    <w:p w14:paraId="2C7E948D" w14:textId="78CD111D" w:rsidR="00790A37" w:rsidRPr="00E9214D" w:rsidRDefault="1492A715" w:rsidP="1492A715">
      <w:pPr>
        <w:jc w:val="both"/>
        <w:rPr>
          <w:rFonts w:ascii="Arial" w:eastAsia="Arial" w:hAnsi="Arial" w:cs="Arial"/>
          <w:lang w:val="fr-FR"/>
        </w:rPr>
      </w:pPr>
      <w:r w:rsidRPr="00E9214D">
        <w:rPr>
          <w:rFonts w:ascii="Arial" w:eastAsia="Arial" w:hAnsi="Arial" w:cs="Arial"/>
          <w:lang w:val="fr-FR"/>
        </w:rPr>
        <w:t xml:space="preserve">Le poste est </w:t>
      </w:r>
      <w:r w:rsidR="00E9214D">
        <w:rPr>
          <w:rFonts w:ascii="Arial" w:eastAsia="Arial" w:hAnsi="Arial" w:cs="Arial"/>
          <w:lang w:val="fr-FR"/>
        </w:rPr>
        <w:t xml:space="preserve">basé </w:t>
      </w:r>
      <w:r w:rsidRPr="00E9214D">
        <w:rPr>
          <w:rFonts w:ascii="Arial" w:eastAsia="Arial" w:hAnsi="Arial" w:cs="Arial"/>
          <w:lang w:val="fr-FR"/>
        </w:rPr>
        <w:t xml:space="preserve">à l’IAE Bretagne Sud sur le campus de Vannes. Le ou la </w:t>
      </w:r>
      <w:proofErr w:type="spellStart"/>
      <w:r w:rsidRPr="00E9214D">
        <w:rPr>
          <w:rFonts w:ascii="Arial" w:eastAsia="Arial" w:hAnsi="Arial" w:cs="Arial"/>
          <w:lang w:val="fr-FR"/>
        </w:rPr>
        <w:t>post-doctorant·e</w:t>
      </w:r>
      <w:proofErr w:type="spellEnd"/>
      <w:r w:rsidRPr="00E9214D">
        <w:rPr>
          <w:rFonts w:ascii="Arial" w:eastAsia="Arial" w:hAnsi="Arial" w:cs="Arial"/>
          <w:lang w:val="fr-FR"/>
        </w:rPr>
        <w:t xml:space="preserve"> intégrera le Laboratoire d’Économie et de Gestion de l’Ouest (LEGO), laboratoire de recherche spécialisé </w:t>
      </w:r>
      <w:r w:rsidR="00E9214D">
        <w:rPr>
          <w:rFonts w:ascii="Arial" w:eastAsia="Arial" w:hAnsi="Arial" w:cs="Arial"/>
          <w:lang w:val="fr-FR"/>
        </w:rPr>
        <w:t xml:space="preserve">entre autres </w:t>
      </w:r>
      <w:r w:rsidRPr="00E9214D">
        <w:rPr>
          <w:rFonts w:ascii="Arial" w:eastAsia="Arial" w:hAnsi="Arial" w:cs="Arial"/>
          <w:lang w:val="fr-FR"/>
        </w:rPr>
        <w:t>dans les domaines du marketing, du management, de l’innovation, des systèmes d’information et des comportements des consommateurs.</w:t>
      </w:r>
    </w:p>
    <w:p w14:paraId="2C5E9E95"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t>Contexte du projet</w:t>
      </w:r>
    </w:p>
    <w:p w14:paraId="72770592" w14:textId="77777777" w:rsidR="00E9214D" w:rsidRDefault="1492A715" w:rsidP="1492A715">
      <w:pPr>
        <w:jc w:val="both"/>
        <w:rPr>
          <w:rFonts w:ascii="Arial" w:eastAsia="Arial" w:hAnsi="Arial" w:cs="Arial"/>
          <w:lang w:val="fr-FR"/>
        </w:rPr>
      </w:pPr>
      <w:r w:rsidRPr="00E9214D">
        <w:rPr>
          <w:rFonts w:ascii="Arial" w:eastAsia="Arial" w:hAnsi="Arial" w:cs="Arial"/>
          <w:lang w:val="fr-FR"/>
        </w:rPr>
        <w:t xml:space="preserve">Ce recrutement s’inscrit dans le cadre du PEPR </w:t>
      </w:r>
      <w:proofErr w:type="spellStart"/>
      <w:r w:rsidRPr="00E9214D">
        <w:rPr>
          <w:rFonts w:ascii="Arial" w:eastAsia="Arial" w:hAnsi="Arial" w:cs="Arial"/>
          <w:lang w:val="fr-FR"/>
        </w:rPr>
        <w:t>NumEco</w:t>
      </w:r>
      <w:proofErr w:type="spellEnd"/>
      <w:r w:rsidRPr="00E9214D">
        <w:rPr>
          <w:rFonts w:ascii="Arial" w:eastAsia="Arial" w:hAnsi="Arial" w:cs="Arial"/>
          <w:lang w:val="fr-FR"/>
        </w:rPr>
        <w:t xml:space="preserve"> financé par France 2030 et l’Agence Nationale de la Recherche (ANR), au sein du projet Eco-Design. Le projet vise à mieux comprendre les conditions permettant de concevoir des technologies numériques responsables, acceptables et durables.</w:t>
      </w:r>
    </w:p>
    <w:p w14:paraId="2EA63E06" w14:textId="1E73767F" w:rsidR="00790A37" w:rsidRPr="00E9214D" w:rsidRDefault="1492A715" w:rsidP="1492A715">
      <w:pPr>
        <w:jc w:val="both"/>
        <w:rPr>
          <w:rFonts w:ascii="Arial" w:eastAsia="Arial" w:hAnsi="Arial" w:cs="Arial"/>
          <w:lang w:val="fr-FR"/>
        </w:rPr>
      </w:pPr>
      <w:r w:rsidRPr="00E9214D">
        <w:rPr>
          <w:rFonts w:ascii="Arial" w:eastAsia="Arial" w:hAnsi="Arial" w:cs="Arial"/>
          <w:lang w:val="fr-FR"/>
        </w:rPr>
        <w:t xml:space="preserve">Les travaux porteront sur les arbitrages émotionnels, cognitifs et </w:t>
      </w:r>
      <w:r w:rsidR="00E9214D" w:rsidRPr="00E9214D">
        <w:rPr>
          <w:rFonts w:ascii="Arial" w:eastAsia="Arial" w:hAnsi="Arial" w:cs="Arial"/>
          <w:lang w:val="fr-FR"/>
        </w:rPr>
        <w:t>éthiques</w:t>
      </w:r>
      <w:r w:rsidR="00E9214D">
        <w:rPr>
          <w:rFonts w:ascii="Arial" w:eastAsia="Arial" w:hAnsi="Arial" w:cs="Arial"/>
          <w:lang w:val="fr-FR"/>
        </w:rPr>
        <w:t>,</w:t>
      </w:r>
      <w:r w:rsidR="00E9214D" w:rsidRPr="00E9214D">
        <w:rPr>
          <w:rFonts w:ascii="Arial" w:eastAsia="Arial" w:hAnsi="Arial" w:cs="Arial"/>
          <w:lang w:val="fr-FR"/>
        </w:rPr>
        <w:t xml:space="preserve"> réalisés</w:t>
      </w:r>
      <w:r w:rsidRPr="00E9214D">
        <w:rPr>
          <w:rFonts w:ascii="Arial" w:eastAsia="Arial" w:hAnsi="Arial" w:cs="Arial"/>
          <w:lang w:val="fr-FR"/>
        </w:rPr>
        <w:t xml:space="preserve"> par les individus face aux systèmes d’intelligence artificielle, aux agents conversationnels, aux technologies émotionnelles et aux dispositifs numériques intelligents.</w:t>
      </w:r>
    </w:p>
    <w:p w14:paraId="51ABB876"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t>Problématique scientifique</w:t>
      </w:r>
    </w:p>
    <w:p w14:paraId="71EA1B66" w14:textId="77777777" w:rsidR="00790A37" w:rsidRPr="00E9214D" w:rsidRDefault="1492A715" w:rsidP="1492A715">
      <w:pPr>
        <w:jc w:val="both"/>
        <w:rPr>
          <w:rFonts w:ascii="Arial" w:eastAsia="Arial" w:hAnsi="Arial" w:cs="Arial"/>
          <w:lang w:val="fr-FR"/>
        </w:rPr>
      </w:pPr>
      <w:r w:rsidRPr="00E9214D">
        <w:rPr>
          <w:rFonts w:ascii="Arial" w:eastAsia="Arial" w:hAnsi="Arial" w:cs="Arial"/>
          <w:lang w:val="fr-FR"/>
        </w:rPr>
        <w:t>Quels sont les arbitrages émotionnels, cognitifs et éthiques réalisés par les individus face aux systèmes d’intelligence artificielle et aux technologies numériques intelligentes, entre performance, personnalisation, confiance, autonomie, protection des données et sécurité émotionnelle ?</w:t>
      </w:r>
    </w:p>
    <w:p w14:paraId="19C5E999"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t>Encadrement scientifique</w:t>
      </w:r>
    </w:p>
    <w:p w14:paraId="6598A28F" w14:textId="60AAFA3C" w:rsidR="00790A37" w:rsidRPr="00E9214D" w:rsidRDefault="1492A715" w:rsidP="1492A715">
      <w:pPr>
        <w:jc w:val="both"/>
        <w:rPr>
          <w:rFonts w:ascii="Arial" w:eastAsia="Arial" w:hAnsi="Arial" w:cs="Arial"/>
          <w:lang w:val="fr-FR"/>
        </w:rPr>
      </w:pPr>
      <w:r w:rsidRPr="00E9214D">
        <w:rPr>
          <w:rFonts w:ascii="Arial" w:eastAsia="Arial" w:hAnsi="Arial" w:cs="Arial"/>
          <w:lang w:val="fr-FR"/>
        </w:rPr>
        <w:t>Le projet sera réalisé sous la supervision de Christine Petr (Professeure des Universités, IAE Bretagne Sud, LEGO).</w:t>
      </w:r>
    </w:p>
    <w:p w14:paraId="70A1D31D"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t>Résumé du poste</w:t>
      </w:r>
    </w:p>
    <w:p w14:paraId="1B6CCD4D" w14:textId="77777777" w:rsidR="00790A37" w:rsidRPr="00E9214D" w:rsidRDefault="1492A715" w:rsidP="1492A715">
      <w:pPr>
        <w:jc w:val="both"/>
        <w:rPr>
          <w:rFonts w:ascii="Arial" w:eastAsia="Arial" w:hAnsi="Arial" w:cs="Arial"/>
          <w:lang w:val="fr-FR"/>
        </w:rPr>
      </w:pPr>
      <w:r w:rsidRPr="00E9214D">
        <w:rPr>
          <w:rFonts w:ascii="Arial" w:eastAsia="Arial" w:hAnsi="Arial" w:cs="Arial"/>
          <w:lang w:val="fr-FR"/>
        </w:rPr>
        <w:t xml:space="preserve">Le ou la </w:t>
      </w:r>
      <w:proofErr w:type="spellStart"/>
      <w:r w:rsidRPr="00E9214D">
        <w:rPr>
          <w:rFonts w:ascii="Arial" w:eastAsia="Arial" w:hAnsi="Arial" w:cs="Arial"/>
          <w:lang w:val="fr-FR"/>
        </w:rPr>
        <w:t>post-doctorant·e</w:t>
      </w:r>
      <w:proofErr w:type="spellEnd"/>
      <w:r w:rsidRPr="00E9214D">
        <w:rPr>
          <w:rFonts w:ascii="Arial" w:eastAsia="Arial" w:hAnsi="Arial" w:cs="Arial"/>
          <w:lang w:val="fr-FR"/>
        </w:rPr>
        <w:t xml:space="preserve"> développera un programme de recherche consacré aux mécanismes émotionnels, cognitifs et comportementaux qui influencent l’acceptabilité des technologies numériques et des systèmes d’IA. Une attention particulière sera portée aux tensions entre personnalisation, confiance, protection de la vie privée, autonomie et sécurité émotionnelle.</w:t>
      </w:r>
    </w:p>
    <w:p w14:paraId="1C59598F" w14:textId="77777777" w:rsidR="00790A37" w:rsidRDefault="1492A715" w:rsidP="1492A715">
      <w:pPr>
        <w:pStyle w:val="Titre2"/>
        <w:jc w:val="both"/>
        <w:rPr>
          <w:rFonts w:ascii="Arial" w:eastAsia="Arial" w:hAnsi="Arial" w:cs="Arial"/>
          <w:lang w:val="fr-FR"/>
        </w:rPr>
      </w:pPr>
      <w:r w:rsidRPr="00E9214D">
        <w:rPr>
          <w:rFonts w:ascii="Arial" w:eastAsia="Arial" w:hAnsi="Arial" w:cs="Arial"/>
          <w:lang w:val="fr-FR"/>
        </w:rPr>
        <w:lastRenderedPageBreak/>
        <w:t>Fonctions et attributions</w:t>
      </w:r>
    </w:p>
    <w:p w14:paraId="3A51D70D" w14:textId="77777777" w:rsidR="00E9214D" w:rsidRPr="00E9214D" w:rsidRDefault="00E9214D" w:rsidP="00E9214D">
      <w:pPr>
        <w:spacing w:after="0" w:line="240" w:lineRule="auto"/>
        <w:rPr>
          <w:rFonts w:ascii="Arial" w:hAnsi="Arial" w:cs="Arial"/>
          <w:lang w:val="fr-FR"/>
        </w:rPr>
      </w:pPr>
    </w:p>
    <w:p w14:paraId="47DB7299"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1. Développer le programme de recherche :</w:t>
      </w:r>
    </w:p>
    <w:p w14:paraId="48C82A4D"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 revue de littérature ;</w:t>
      </w:r>
    </w:p>
    <w:p w14:paraId="420BBA31"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 construction des cadres conceptuels ;</w:t>
      </w:r>
    </w:p>
    <w:p w14:paraId="56F2CB0E"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 élaboration des hypothèses et protocoles.</w:t>
      </w:r>
    </w:p>
    <w:p w14:paraId="3B64CF73" w14:textId="77777777" w:rsidR="00E9214D" w:rsidRPr="00E9214D" w:rsidRDefault="00E9214D" w:rsidP="00E9214D">
      <w:pPr>
        <w:spacing w:after="0" w:line="240" w:lineRule="auto"/>
        <w:rPr>
          <w:rFonts w:ascii="Arial" w:hAnsi="Arial" w:cs="Arial"/>
          <w:lang w:val="fr-FR"/>
        </w:rPr>
      </w:pPr>
    </w:p>
    <w:p w14:paraId="25772FD1"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2. Réaliser les études empiriques :</w:t>
      </w:r>
    </w:p>
    <w:p w14:paraId="687231E0"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 études qualitatives, quantitatives et expérimentales ;</w:t>
      </w:r>
    </w:p>
    <w:p w14:paraId="7FF04D1E"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 design fiction ;</w:t>
      </w:r>
    </w:p>
    <w:p w14:paraId="40CB6392"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 collecte et analyse de données comportementales.</w:t>
      </w:r>
    </w:p>
    <w:p w14:paraId="55B7B2A0" w14:textId="77777777" w:rsidR="00E9214D" w:rsidRPr="00E9214D" w:rsidRDefault="00E9214D" w:rsidP="00E9214D">
      <w:pPr>
        <w:spacing w:after="0" w:line="240" w:lineRule="auto"/>
        <w:rPr>
          <w:rFonts w:ascii="Arial" w:hAnsi="Arial" w:cs="Arial"/>
          <w:lang w:val="fr-FR"/>
        </w:rPr>
      </w:pPr>
    </w:p>
    <w:p w14:paraId="034C951F"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3. Valoriser les résultats :</w:t>
      </w:r>
    </w:p>
    <w:p w14:paraId="2C017671"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 rédaction d’articles scientifiques ;</w:t>
      </w:r>
    </w:p>
    <w:p w14:paraId="4F299F06" w14:textId="77777777" w:rsidR="00E9214D" w:rsidRPr="00E9214D" w:rsidRDefault="00E9214D" w:rsidP="00E9214D">
      <w:pPr>
        <w:spacing w:after="0" w:line="240" w:lineRule="auto"/>
        <w:rPr>
          <w:rFonts w:ascii="Arial" w:hAnsi="Arial" w:cs="Arial"/>
          <w:lang w:val="fr-FR"/>
        </w:rPr>
      </w:pPr>
      <w:r w:rsidRPr="00E9214D">
        <w:rPr>
          <w:rFonts w:ascii="Arial" w:hAnsi="Arial" w:cs="Arial"/>
          <w:lang w:val="fr-FR"/>
        </w:rPr>
        <w:t>- participation à des conférences internationales ;</w:t>
      </w:r>
    </w:p>
    <w:p w14:paraId="7EB54A26" w14:textId="0AC68F16" w:rsidR="00E9214D" w:rsidRDefault="00E9214D" w:rsidP="00E9214D">
      <w:pPr>
        <w:spacing w:after="0" w:line="240" w:lineRule="auto"/>
        <w:rPr>
          <w:rFonts w:ascii="Arial" w:hAnsi="Arial" w:cs="Arial"/>
          <w:lang w:val="fr-FR"/>
        </w:rPr>
      </w:pPr>
      <w:r w:rsidRPr="00E9214D">
        <w:rPr>
          <w:rFonts w:ascii="Arial" w:hAnsi="Arial" w:cs="Arial"/>
          <w:lang w:val="fr-FR"/>
        </w:rPr>
        <w:t xml:space="preserve">- contribution aux livrables du projet PEPR </w:t>
      </w:r>
      <w:proofErr w:type="spellStart"/>
      <w:r w:rsidRPr="00E9214D">
        <w:rPr>
          <w:rFonts w:ascii="Arial" w:hAnsi="Arial" w:cs="Arial"/>
          <w:lang w:val="fr-FR"/>
        </w:rPr>
        <w:t>NumEco</w:t>
      </w:r>
      <w:proofErr w:type="spellEnd"/>
      <w:r w:rsidRPr="00E9214D">
        <w:rPr>
          <w:rFonts w:ascii="Arial" w:hAnsi="Arial" w:cs="Arial"/>
          <w:lang w:val="fr-FR"/>
        </w:rPr>
        <w:t>.</w:t>
      </w:r>
    </w:p>
    <w:p w14:paraId="35D39FCD" w14:textId="77777777" w:rsidR="00E9214D" w:rsidRPr="00E9214D" w:rsidRDefault="00E9214D" w:rsidP="00E9214D">
      <w:pPr>
        <w:spacing w:after="0" w:line="240" w:lineRule="auto"/>
        <w:rPr>
          <w:rFonts w:ascii="Arial" w:hAnsi="Arial" w:cs="Arial"/>
          <w:lang w:val="fr-FR"/>
        </w:rPr>
      </w:pPr>
    </w:p>
    <w:p w14:paraId="3F1F3A5F"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t>Compétences et profil recherché (exigences non négociables)</w:t>
      </w:r>
    </w:p>
    <w:p w14:paraId="7B351B26" w14:textId="0EE3C22B" w:rsidR="00790A37" w:rsidRPr="00E9214D" w:rsidRDefault="1492A715" w:rsidP="00E9214D">
      <w:pPr>
        <w:rPr>
          <w:rFonts w:ascii="Arial" w:eastAsia="Arial" w:hAnsi="Arial" w:cs="Arial"/>
          <w:lang w:val="fr-FR"/>
        </w:rPr>
      </w:pPr>
      <w:r w:rsidRPr="00E9214D">
        <w:rPr>
          <w:rFonts w:ascii="Arial" w:eastAsia="Arial" w:hAnsi="Arial" w:cs="Arial"/>
          <w:lang w:val="fr-FR"/>
        </w:rPr>
        <w:t>- Doctorat en marketing, comportement du consommateur, psychologie, sciences cognitives ou discipline proche ;</w:t>
      </w:r>
      <w:r w:rsidRPr="00E9214D">
        <w:rPr>
          <w:lang w:val="fr-FR"/>
        </w:rPr>
        <w:br/>
      </w:r>
      <w:r w:rsidRPr="00E9214D">
        <w:rPr>
          <w:rFonts w:ascii="Arial" w:eastAsia="Arial" w:hAnsi="Arial" w:cs="Arial"/>
          <w:lang w:val="fr-FR"/>
        </w:rPr>
        <w:t>- Expertise démontrée sur les mécanismes émotionnels, cognitifs et comportementaux associés aux usages numériques ;</w:t>
      </w:r>
      <w:r w:rsidRPr="00E9214D">
        <w:rPr>
          <w:lang w:val="fr-FR"/>
        </w:rPr>
        <w:br/>
      </w:r>
      <w:r w:rsidRPr="00E9214D">
        <w:rPr>
          <w:rFonts w:ascii="Arial" w:eastAsia="Arial" w:hAnsi="Arial" w:cs="Arial"/>
          <w:lang w:val="fr-FR"/>
        </w:rPr>
        <w:t>- Maîtrise des méthodologies expérimentales ;</w:t>
      </w:r>
      <w:r w:rsidRPr="00E9214D">
        <w:rPr>
          <w:lang w:val="fr-FR"/>
        </w:rPr>
        <w:br/>
      </w:r>
      <w:r w:rsidRPr="00E9214D">
        <w:rPr>
          <w:rFonts w:ascii="Arial" w:eastAsia="Arial" w:hAnsi="Arial" w:cs="Arial"/>
          <w:lang w:val="fr-FR"/>
        </w:rPr>
        <w:t>- Maîtrise d’outils et dispositifs multimodaux d’analyse comportementale tels que l’</w:t>
      </w:r>
      <w:proofErr w:type="spellStart"/>
      <w:r w:rsidRPr="00E9214D">
        <w:rPr>
          <w:rFonts w:ascii="Arial" w:eastAsia="Arial" w:hAnsi="Arial" w:cs="Arial"/>
          <w:lang w:val="fr-FR"/>
        </w:rPr>
        <w:t>eye</w:t>
      </w:r>
      <w:proofErr w:type="spellEnd"/>
      <w:r w:rsidRPr="00E9214D">
        <w:rPr>
          <w:rFonts w:ascii="Arial" w:eastAsia="Arial" w:hAnsi="Arial" w:cs="Arial"/>
          <w:lang w:val="fr-FR"/>
        </w:rPr>
        <w:t xml:space="preserve"> </w:t>
      </w:r>
      <w:proofErr w:type="spellStart"/>
      <w:r w:rsidRPr="00E9214D">
        <w:rPr>
          <w:rFonts w:ascii="Arial" w:eastAsia="Arial" w:hAnsi="Arial" w:cs="Arial"/>
          <w:lang w:val="fr-FR"/>
        </w:rPr>
        <w:t>tracking</w:t>
      </w:r>
      <w:proofErr w:type="spellEnd"/>
      <w:r w:rsidRPr="00E9214D">
        <w:rPr>
          <w:rFonts w:ascii="Arial" w:eastAsia="Arial" w:hAnsi="Arial" w:cs="Arial"/>
          <w:lang w:val="fr-FR"/>
        </w:rPr>
        <w:t xml:space="preserve">, </w:t>
      </w:r>
      <w:proofErr w:type="spellStart"/>
      <w:r w:rsidRPr="00E9214D">
        <w:rPr>
          <w:rFonts w:ascii="Arial" w:eastAsia="Arial" w:hAnsi="Arial" w:cs="Arial"/>
          <w:lang w:val="fr-FR"/>
        </w:rPr>
        <w:t>FaceReader</w:t>
      </w:r>
      <w:proofErr w:type="spellEnd"/>
      <w:r w:rsidRPr="00E9214D">
        <w:rPr>
          <w:rFonts w:ascii="Arial" w:eastAsia="Arial" w:hAnsi="Arial" w:cs="Arial"/>
          <w:lang w:val="fr-FR"/>
        </w:rPr>
        <w:t>, analyse des expressions faciales, mesures psychophysiologiques, biométriques ou outils équivalents ;</w:t>
      </w:r>
      <w:r w:rsidRPr="00E9214D">
        <w:rPr>
          <w:lang w:val="fr-FR"/>
        </w:rPr>
        <w:br/>
      </w:r>
      <w:r w:rsidRPr="00E9214D">
        <w:rPr>
          <w:rFonts w:ascii="Arial" w:eastAsia="Arial" w:hAnsi="Arial" w:cs="Arial"/>
          <w:lang w:val="fr-FR"/>
        </w:rPr>
        <w:t>- Expérience de publication scientifique internationale ;</w:t>
      </w:r>
      <w:r w:rsidRPr="00E9214D">
        <w:rPr>
          <w:lang w:val="fr-FR"/>
        </w:rPr>
        <w:br/>
      </w:r>
      <w:r w:rsidRPr="00E9214D">
        <w:rPr>
          <w:rFonts w:ascii="Arial" w:eastAsia="Arial" w:hAnsi="Arial" w:cs="Arial"/>
          <w:lang w:val="fr-FR"/>
        </w:rPr>
        <w:t>- Excellente maîtrise du français et de l’anglais scientifique.</w:t>
      </w:r>
      <w:r w:rsidRPr="00E9214D">
        <w:rPr>
          <w:lang w:val="fr-FR"/>
        </w:rPr>
        <w:br/>
      </w:r>
      <w:r w:rsidRPr="00E9214D">
        <w:rPr>
          <w:lang w:val="fr-FR"/>
        </w:rPr>
        <w:br/>
      </w:r>
      <w:r w:rsidRPr="00E9214D">
        <w:rPr>
          <w:rFonts w:ascii="Arial" w:eastAsia="Arial" w:hAnsi="Arial" w:cs="Arial"/>
          <w:lang w:val="fr-FR"/>
        </w:rPr>
        <w:t>Seront particulièrement appréciés :</w:t>
      </w:r>
      <w:r w:rsidRPr="00E9214D">
        <w:rPr>
          <w:lang w:val="fr-FR"/>
        </w:rPr>
        <w:br/>
      </w:r>
      <w:r w:rsidRPr="00E9214D">
        <w:rPr>
          <w:rFonts w:ascii="Arial" w:eastAsia="Arial" w:hAnsi="Arial" w:cs="Arial"/>
          <w:lang w:val="fr-FR"/>
        </w:rPr>
        <w:t>- travaux sur l’IA, l’éthique numérique, la confiance numérique</w:t>
      </w:r>
      <w:r w:rsidR="00E9214D">
        <w:rPr>
          <w:rFonts w:ascii="Arial" w:eastAsia="Arial" w:hAnsi="Arial" w:cs="Arial"/>
          <w:lang w:val="fr-FR"/>
        </w:rPr>
        <w:t xml:space="preserve">, </w:t>
      </w:r>
      <w:r w:rsidRPr="00E9214D">
        <w:rPr>
          <w:rFonts w:ascii="Arial" w:eastAsia="Arial" w:hAnsi="Arial" w:cs="Arial"/>
          <w:lang w:val="fr-FR"/>
        </w:rPr>
        <w:t>les technologies responsables ;</w:t>
      </w:r>
      <w:r w:rsidRPr="00E9214D">
        <w:rPr>
          <w:lang w:val="fr-FR"/>
        </w:rPr>
        <w:br/>
      </w:r>
      <w:r w:rsidRPr="00E9214D">
        <w:rPr>
          <w:rFonts w:ascii="Arial" w:eastAsia="Arial" w:hAnsi="Arial" w:cs="Arial"/>
          <w:lang w:val="fr-FR"/>
        </w:rPr>
        <w:t>- expérience en Human-</w:t>
      </w:r>
      <w:proofErr w:type="spellStart"/>
      <w:r w:rsidRPr="00E9214D">
        <w:rPr>
          <w:rFonts w:ascii="Arial" w:eastAsia="Arial" w:hAnsi="Arial" w:cs="Arial"/>
          <w:lang w:val="fr-FR"/>
        </w:rPr>
        <w:t>Centered</w:t>
      </w:r>
      <w:proofErr w:type="spellEnd"/>
      <w:r w:rsidRPr="00E9214D">
        <w:rPr>
          <w:rFonts w:ascii="Arial" w:eastAsia="Arial" w:hAnsi="Arial" w:cs="Arial"/>
          <w:lang w:val="fr-FR"/>
        </w:rPr>
        <w:t xml:space="preserve"> AI, </w:t>
      </w:r>
      <w:proofErr w:type="spellStart"/>
      <w:r w:rsidRPr="00E9214D">
        <w:rPr>
          <w:rFonts w:ascii="Arial" w:eastAsia="Arial" w:hAnsi="Arial" w:cs="Arial"/>
          <w:lang w:val="fr-FR"/>
        </w:rPr>
        <w:t>Emotion</w:t>
      </w:r>
      <w:proofErr w:type="spellEnd"/>
      <w:r w:rsidRPr="00E9214D">
        <w:rPr>
          <w:rFonts w:ascii="Arial" w:eastAsia="Arial" w:hAnsi="Arial" w:cs="Arial"/>
          <w:lang w:val="fr-FR"/>
        </w:rPr>
        <w:t xml:space="preserve"> AI ou Digital Trust ;</w:t>
      </w:r>
      <w:r w:rsidRPr="00E9214D">
        <w:rPr>
          <w:lang w:val="fr-FR"/>
        </w:rPr>
        <w:br/>
      </w:r>
      <w:r w:rsidRPr="00E9214D">
        <w:rPr>
          <w:rFonts w:ascii="Arial" w:eastAsia="Arial" w:hAnsi="Arial" w:cs="Arial"/>
          <w:lang w:val="fr-FR"/>
        </w:rPr>
        <w:t>- maîtrise des logiciels d’analyse de données quantitatives et expérimentales.</w:t>
      </w:r>
    </w:p>
    <w:p w14:paraId="799DEB33"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t>Résultats attendus</w:t>
      </w:r>
    </w:p>
    <w:p w14:paraId="28E76B7E" w14:textId="2015C815" w:rsidR="00790A37" w:rsidRPr="00E9214D" w:rsidRDefault="1492A715" w:rsidP="1492A715">
      <w:pPr>
        <w:jc w:val="both"/>
        <w:rPr>
          <w:rFonts w:ascii="Arial" w:eastAsia="Arial" w:hAnsi="Arial" w:cs="Arial"/>
          <w:lang w:val="fr-FR"/>
        </w:rPr>
      </w:pPr>
      <w:r w:rsidRPr="00E9214D">
        <w:rPr>
          <w:rFonts w:ascii="Arial" w:eastAsia="Arial" w:hAnsi="Arial" w:cs="Arial"/>
          <w:lang w:val="fr-FR"/>
        </w:rPr>
        <w:t>Contribution</w:t>
      </w:r>
      <w:r w:rsidR="00E9214D">
        <w:rPr>
          <w:rFonts w:ascii="Arial" w:eastAsia="Arial" w:hAnsi="Arial" w:cs="Arial"/>
          <w:lang w:val="fr-FR"/>
        </w:rPr>
        <w:t xml:space="preserve"> à la réalisation des études terrain, au suivi du projet au sein du laboratoire et à sa médiation scientifique au sein de l’établissement  et auprès des partenaires du projet, </w:t>
      </w:r>
      <w:r w:rsidRPr="00E9214D">
        <w:rPr>
          <w:rFonts w:ascii="Arial" w:eastAsia="Arial" w:hAnsi="Arial" w:cs="Arial"/>
          <w:lang w:val="fr-FR"/>
        </w:rPr>
        <w:t xml:space="preserve">publication d’articles dans des revues internationales de référence, participation à </w:t>
      </w:r>
      <w:r w:rsidR="00E9214D">
        <w:rPr>
          <w:rFonts w:ascii="Arial" w:eastAsia="Arial" w:hAnsi="Arial" w:cs="Arial"/>
          <w:lang w:val="fr-FR"/>
        </w:rPr>
        <w:t>des</w:t>
      </w:r>
      <w:r w:rsidRPr="00E9214D">
        <w:rPr>
          <w:rFonts w:ascii="Arial" w:eastAsia="Arial" w:hAnsi="Arial" w:cs="Arial"/>
          <w:lang w:val="fr-FR"/>
        </w:rPr>
        <w:t xml:space="preserve"> conférences internationales</w:t>
      </w:r>
      <w:r w:rsidR="00E9214D">
        <w:rPr>
          <w:rFonts w:ascii="Arial" w:eastAsia="Arial" w:hAnsi="Arial" w:cs="Arial"/>
          <w:lang w:val="fr-FR"/>
        </w:rPr>
        <w:t>,</w:t>
      </w:r>
      <w:r w:rsidRPr="00E9214D">
        <w:rPr>
          <w:rFonts w:ascii="Arial" w:eastAsia="Arial" w:hAnsi="Arial" w:cs="Arial"/>
          <w:lang w:val="fr-FR"/>
        </w:rPr>
        <w:t xml:space="preserve"> développement de recommandations pour la conception de technologies responsables, dignes de confiance et émotionnellement sûres</w:t>
      </w:r>
      <w:r w:rsidR="00E9214D">
        <w:rPr>
          <w:rFonts w:ascii="Arial" w:eastAsia="Arial" w:hAnsi="Arial" w:cs="Arial"/>
          <w:lang w:val="fr-FR"/>
        </w:rPr>
        <w:t xml:space="preserve"> dans la logique des ambitions scientifiques et de valorisation sociétale voulues et définies par le projet PEPR </w:t>
      </w:r>
      <w:proofErr w:type="spellStart"/>
      <w:r w:rsidR="00E9214D">
        <w:rPr>
          <w:rFonts w:ascii="Arial" w:eastAsia="Arial" w:hAnsi="Arial" w:cs="Arial"/>
          <w:lang w:val="fr-FR"/>
        </w:rPr>
        <w:t>NumEco</w:t>
      </w:r>
      <w:proofErr w:type="spellEnd"/>
      <w:r w:rsidR="00E9214D">
        <w:rPr>
          <w:rFonts w:ascii="Arial" w:eastAsia="Arial" w:hAnsi="Arial" w:cs="Arial"/>
          <w:lang w:val="fr-FR"/>
        </w:rPr>
        <w:t>.</w:t>
      </w:r>
      <w:r w:rsidRPr="00E9214D">
        <w:rPr>
          <w:rFonts w:ascii="Arial" w:eastAsia="Arial" w:hAnsi="Arial" w:cs="Arial"/>
          <w:lang w:val="fr-FR"/>
        </w:rPr>
        <w:t>.</w:t>
      </w:r>
    </w:p>
    <w:p w14:paraId="715B912A"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lastRenderedPageBreak/>
        <w:t>Informations complémentaires</w:t>
      </w:r>
    </w:p>
    <w:p w14:paraId="7A2AD247" w14:textId="11188409" w:rsidR="00790A37" w:rsidRDefault="1492A715" w:rsidP="1492A715">
      <w:pPr>
        <w:rPr>
          <w:rFonts w:ascii="Arial" w:eastAsia="Arial" w:hAnsi="Arial" w:cs="Arial"/>
          <w:lang w:val="fr-FR"/>
        </w:rPr>
      </w:pPr>
      <w:r w:rsidRPr="1492A715">
        <w:rPr>
          <w:rFonts w:ascii="Arial" w:eastAsia="Arial" w:hAnsi="Arial" w:cs="Arial"/>
          <w:lang w:val="fr-FR"/>
        </w:rPr>
        <w:t xml:space="preserve">Statut : Contrat </w:t>
      </w:r>
      <w:proofErr w:type="spellStart"/>
      <w:r w:rsidRPr="1492A715">
        <w:rPr>
          <w:rFonts w:ascii="Arial" w:eastAsia="Arial" w:hAnsi="Arial" w:cs="Arial"/>
          <w:lang w:val="fr-FR"/>
        </w:rPr>
        <w:t>post-doctoral</w:t>
      </w:r>
      <w:proofErr w:type="spellEnd"/>
      <w:r w:rsidRPr="1492A715">
        <w:rPr>
          <w:rFonts w:ascii="Arial" w:eastAsia="Arial" w:hAnsi="Arial" w:cs="Arial"/>
          <w:lang w:val="fr-FR"/>
        </w:rPr>
        <w:t xml:space="preserve"> à temps plein</w:t>
      </w:r>
      <w:r w:rsidRPr="00E9214D">
        <w:rPr>
          <w:lang w:val="fr-FR"/>
        </w:rPr>
        <w:br/>
      </w:r>
      <w:r w:rsidRPr="1492A715">
        <w:rPr>
          <w:rFonts w:ascii="Arial" w:eastAsia="Arial" w:hAnsi="Arial" w:cs="Arial"/>
          <w:lang w:val="fr-FR"/>
        </w:rPr>
        <w:t>Durée : 2</w:t>
      </w:r>
      <w:r w:rsidR="00682AE4">
        <w:rPr>
          <w:rFonts w:ascii="Arial" w:eastAsia="Arial" w:hAnsi="Arial" w:cs="Arial"/>
          <w:lang w:val="fr-FR"/>
        </w:rPr>
        <w:t>0</w:t>
      </w:r>
      <w:r w:rsidRPr="1492A715">
        <w:rPr>
          <w:rFonts w:ascii="Arial" w:eastAsia="Arial" w:hAnsi="Arial" w:cs="Arial"/>
          <w:lang w:val="fr-FR"/>
        </w:rPr>
        <w:t xml:space="preserve"> mois</w:t>
      </w:r>
      <w:r w:rsidRPr="00E9214D">
        <w:rPr>
          <w:lang w:val="fr-FR"/>
        </w:rPr>
        <w:br/>
      </w:r>
      <w:r w:rsidRPr="1492A715">
        <w:rPr>
          <w:rFonts w:ascii="Arial" w:eastAsia="Arial" w:hAnsi="Arial" w:cs="Arial"/>
          <w:lang w:val="fr-FR"/>
        </w:rPr>
        <w:t xml:space="preserve">Prise de fonction : </w:t>
      </w:r>
      <w:r w:rsidR="00682AE4">
        <w:rPr>
          <w:rFonts w:ascii="Arial" w:eastAsia="Arial" w:hAnsi="Arial" w:cs="Arial"/>
          <w:lang w:val="fr-FR"/>
        </w:rPr>
        <w:t>début</w:t>
      </w:r>
      <w:r w:rsidRPr="1492A715">
        <w:rPr>
          <w:rFonts w:ascii="Arial" w:eastAsia="Arial" w:hAnsi="Arial" w:cs="Arial"/>
          <w:lang w:val="fr-FR"/>
        </w:rPr>
        <w:t xml:space="preserve"> octobre 2026</w:t>
      </w:r>
      <w:r w:rsidRPr="00E9214D">
        <w:rPr>
          <w:lang w:val="fr-FR"/>
        </w:rPr>
        <w:br/>
      </w:r>
      <w:r w:rsidRPr="1492A715">
        <w:rPr>
          <w:rFonts w:ascii="Arial" w:eastAsia="Arial" w:hAnsi="Arial" w:cs="Arial"/>
          <w:lang w:val="fr-FR"/>
        </w:rPr>
        <w:t>Lieu de travail : IAE Bretagne Sud – Vannes</w:t>
      </w:r>
      <w:r w:rsidRPr="00E9214D">
        <w:rPr>
          <w:lang w:val="fr-FR"/>
        </w:rPr>
        <w:br/>
      </w:r>
      <w:r w:rsidRPr="1492A715">
        <w:rPr>
          <w:rFonts w:ascii="Arial" w:eastAsia="Arial" w:hAnsi="Arial" w:cs="Arial"/>
          <w:lang w:val="fr-FR"/>
        </w:rPr>
        <w:t>Télétravail : selon les modalités en vigueur à l’Université Bretagne Sud</w:t>
      </w:r>
      <w:r w:rsidRPr="00E9214D">
        <w:rPr>
          <w:lang w:val="fr-FR"/>
        </w:rPr>
        <w:br/>
      </w:r>
      <w:r w:rsidRPr="1492A715">
        <w:rPr>
          <w:rFonts w:ascii="Arial" w:eastAsia="Arial" w:hAnsi="Arial" w:cs="Arial"/>
          <w:lang w:val="fr-FR"/>
        </w:rPr>
        <w:t>Rémunération : selon expérience et conformément aux grilles de rémunération en vigueur à l’Université Bretagne Sud</w:t>
      </w:r>
    </w:p>
    <w:p w14:paraId="132D3A60" w14:textId="77777777" w:rsidR="00790A37" w:rsidRPr="00E9214D" w:rsidRDefault="1492A715" w:rsidP="1492A715">
      <w:pPr>
        <w:pStyle w:val="Titre2"/>
        <w:jc w:val="both"/>
        <w:rPr>
          <w:rFonts w:ascii="Arial" w:eastAsia="Arial" w:hAnsi="Arial" w:cs="Arial"/>
          <w:lang w:val="fr-FR"/>
        </w:rPr>
      </w:pPr>
      <w:r w:rsidRPr="00E9214D">
        <w:rPr>
          <w:rFonts w:ascii="Arial" w:eastAsia="Arial" w:hAnsi="Arial" w:cs="Arial"/>
          <w:lang w:val="fr-FR"/>
        </w:rPr>
        <w:t>Modalités de candidature</w:t>
      </w:r>
    </w:p>
    <w:p w14:paraId="2CE9EAEA" w14:textId="67A78FCD" w:rsidR="00790A37" w:rsidRPr="00E9214D" w:rsidRDefault="1492A715" w:rsidP="00E9214D">
      <w:pPr>
        <w:rPr>
          <w:rFonts w:ascii="Arial" w:eastAsia="Arial" w:hAnsi="Arial" w:cs="Arial"/>
          <w:lang w:val="fr-FR"/>
        </w:rPr>
      </w:pPr>
      <w:r w:rsidRPr="00E9214D">
        <w:rPr>
          <w:rFonts w:ascii="Arial" w:eastAsia="Arial" w:hAnsi="Arial" w:cs="Arial"/>
          <w:lang w:val="fr-FR"/>
        </w:rPr>
        <w:t>Pièces demandées :</w:t>
      </w:r>
      <w:r w:rsidRPr="00E9214D">
        <w:rPr>
          <w:lang w:val="fr-FR"/>
        </w:rPr>
        <w:br/>
      </w:r>
      <w:r w:rsidRPr="00E9214D">
        <w:rPr>
          <w:rFonts w:ascii="Arial" w:eastAsia="Arial" w:hAnsi="Arial" w:cs="Arial"/>
          <w:lang w:val="fr-FR"/>
        </w:rPr>
        <w:t>- CV détaillé ;</w:t>
      </w:r>
      <w:r w:rsidRPr="00E9214D">
        <w:rPr>
          <w:lang w:val="fr-FR"/>
        </w:rPr>
        <w:br/>
      </w:r>
      <w:r w:rsidRPr="00E9214D">
        <w:rPr>
          <w:rFonts w:ascii="Arial" w:eastAsia="Arial" w:hAnsi="Arial" w:cs="Arial"/>
          <w:lang w:val="fr-FR"/>
        </w:rPr>
        <w:t>- lettre de motivation ;</w:t>
      </w:r>
      <w:r w:rsidRPr="00E9214D">
        <w:rPr>
          <w:lang w:val="fr-FR"/>
        </w:rPr>
        <w:br/>
      </w:r>
      <w:r w:rsidRPr="00E9214D">
        <w:rPr>
          <w:rFonts w:ascii="Arial" w:eastAsia="Arial" w:hAnsi="Arial" w:cs="Arial"/>
          <w:lang w:val="fr-FR"/>
        </w:rPr>
        <w:t>- copie du diplôme de doctorat ;</w:t>
      </w:r>
      <w:r w:rsidRPr="00E9214D">
        <w:rPr>
          <w:lang w:val="fr-FR"/>
        </w:rPr>
        <w:br/>
      </w:r>
      <w:r w:rsidRPr="00E9214D">
        <w:rPr>
          <w:rFonts w:ascii="Arial" w:eastAsia="Arial" w:hAnsi="Arial" w:cs="Arial"/>
          <w:lang w:val="fr-FR"/>
        </w:rPr>
        <w:t>- liste des publications et communications.</w:t>
      </w:r>
      <w:r w:rsidRPr="00E9214D">
        <w:rPr>
          <w:lang w:val="fr-FR"/>
        </w:rPr>
        <w:br/>
      </w:r>
      <w:r w:rsidRPr="00E9214D">
        <w:rPr>
          <w:lang w:val="fr-FR"/>
        </w:rPr>
        <w:br/>
      </w:r>
      <w:r w:rsidRPr="00E9214D">
        <w:rPr>
          <w:rFonts w:ascii="Arial" w:eastAsia="Arial" w:hAnsi="Arial" w:cs="Arial"/>
          <w:lang w:val="fr-FR"/>
        </w:rPr>
        <w:t xml:space="preserve">Date limite de candidature : </w:t>
      </w:r>
      <w:r w:rsidR="00682AE4">
        <w:rPr>
          <w:rFonts w:ascii="Arial" w:eastAsia="Arial" w:hAnsi="Arial" w:cs="Arial"/>
          <w:lang w:val="fr-FR"/>
        </w:rPr>
        <w:t>10</w:t>
      </w:r>
      <w:r w:rsidRPr="00E9214D">
        <w:rPr>
          <w:rFonts w:ascii="Arial" w:eastAsia="Arial" w:hAnsi="Arial" w:cs="Arial"/>
          <w:lang w:val="fr-FR"/>
        </w:rPr>
        <w:t xml:space="preserve"> juillet 2026</w:t>
      </w:r>
      <w:r w:rsidRPr="00E9214D">
        <w:rPr>
          <w:lang w:val="fr-FR"/>
        </w:rPr>
        <w:br/>
      </w:r>
      <w:r w:rsidRPr="00E9214D">
        <w:rPr>
          <w:lang w:val="fr-FR"/>
        </w:rPr>
        <w:br/>
      </w:r>
      <w:r w:rsidRPr="00E9214D">
        <w:rPr>
          <w:rFonts w:ascii="Arial" w:eastAsia="Arial" w:hAnsi="Arial" w:cs="Arial"/>
          <w:lang w:val="fr-FR"/>
        </w:rPr>
        <w:t>Candidatures à adresser à :</w:t>
      </w:r>
      <w:r w:rsidRPr="00E9214D">
        <w:rPr>
          <w:lang w:val="fr-FR"/>
        </w:rPr>
        <w:br/>
      </w:r>
      <w:r w:rsidRPr="00E9214D">
        <w:rPr>
          <w:rFonts w:ascii="Arial" w:eastAsia="Arial" w:hAnsi="Arial" w:cs="Arial"/>
          <w:lang w:val="fr-FR"/>
        </w:rPr>
        <w:t>Christine Petr</w:t>
      </w:r>
      <w:r w:rsidRPr="00E9214D">
        <w:rPr>
          <w:lang w:val="fr-FR"/>
        </w:rPr>
        <w:br/>
      </w:r>
      <w:r w:rsidRPr="00E9214D">
        <w:rPr>
          <w:rFonts w:ascii="Arial" w:eastAsia="Arial" w:hAnsi="Arial" w:cs="Arial"/>
          <w:lang w:val="fr-FR"/>
        </w:rPr>
        <w:t>christine.petr@univ-ubs.fr</w:t>
      </w:r>
    </w:p>
    <w:sectPr w:rsidR="00790A37" w:rsidRPr="00E9214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769938033">
    <w:abstractNumId w:val="8"/>
  </w:num>
  <w:num w:numId="2" w16cid:durableId="1292400342">
    <w:abstractNumId w:val="6"/>
  </w:num>
  <w:num w:numId="3" w16cid:durableId="1728843322">
    <w:abstractNumId w:val="5"/>
  </w:num>
  <w:num w:numId="4" w16cid:durableId="402680190">
    <w:abstractNumId w:val="4"/>
  </w:num>
  <w:num w:numId="5" w16cid:durableId="564222810">
    <w:abstractNumId w:val="7"/>
  </w:num>
  <w:num w:numId="6" w16cid:durableId="552931824">
    <w:abstractNumId w:val="3"/>
  </w:num>
  <w:num w:numId="7" w16cid:durableId="2037728421">
    <w:abstractNumId w:val="2"/>
  </w:num>
  <w:num w:numId="8" w16cid:durableId="1042368231">
    <w:abstractNumId w:val="1"/>
  </w:num>
  <w:num w:numId="9" w16cid:durableId="1795438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82AE4"/>
    <w:rsid w:val="00790A37"/>
    <w:rsid w:val="00A513D8"/>
    <w:rsid w:val="00AA1D8D"/>
    <w:rsid w:val="00B47730"/>
    <w:rsid w:val="00CB0664"/>
    <w:rsid w:val="00E9214D"/>
    <w:rsid w:val="00EA57D6"/>
    <w:rsid w:val="00F83316"/>
    <w:rsid w:val="00FC693F"/>
    <w:rsid w:val="1492A7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55DDB66-F46E-489A-AE88-7ECE7509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4335</Characters>
  <Application>Microsoft Office Word</Application>
  <DocSecurity>0</DocSecurity>
  <Lines>71</Lines>
  <Paragraphs>29</Paragraphs>
  <ScaleCrop>false</ScaleCrop>
  <Manager/>
  <Company/>
  <LinksUpToDate>false</LinksUpToDate>
  <CharactersWithSpaces>4949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Christine Petr</cp:lastModifiedBy>
  <cp:revision>2</cp:revision>
  <dcterms:created xsi:type="dcterms:W3CDTF">2026-06-17T14:46:00Z</dcterms:created>
  <dcterms:modified xsi:type="dcterms:W3CDTF">2026-06-17T14:46:00Z</dcterms:modified>
  <cp:category/>
</cp:coreProperties>
</file>